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D" w:rsidRPr="003F673A" w:rsidRDefault="003F673A">
      <w:pPr>
        <w:rPr>
          <w:sz w:val="32"/>
          <w:szCs w:val="32"/>
        </w:rPr>
      </w:pPr>
      <w:r w:rsidRPr="003F673A">
        <w:rPr>
          <w:sz w:val="32"/>
          <w:szCs w:val="32"/>
        </w:rPr>
        <w:t>Match the term in Column A with the description in column B.  Place the letter of your choice in the space provided.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325"/>
        <w:gridCol w:w="7470"/>
      </w:tblGrid>
      <w:tr w:rsidR="003F673A" w:rsidRPr="003F673A" w:rsidTr="003F673A">
        <w:tc>
          <w:tcPr>
            <w:tcW w:w="3325" w:type="dxa"/>
          </w:tcPr>
          <w:p w:rsidR="003F673A" w:rsidRPr="00BA5421" w:rsidRDefault="003F673A">
            <w:pPr>
              <w:rPr>
                <w:sz w:val="32"/>
                <w:szCs w:val="32"/>
              </w:rPr>
            </w:pPr>
          </w:p>
          <w:p w:rsidR="003F673A" w:rsidRPr="00BA5421" w:rsidRDefault="003F673A" w:rsidP="003F673A">
            <w:pPr>
              <w:jc w:val="center"/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Column A</w:t>
            </w:r>
          </w:p>
          <w:p w:rsidR="003F673A" w:rsidRPr="00BA5421" w:rsidRDefault="003F673A">
            <w:pPr>
              <w:rPr>
                <w:sz w:val="32"/>
                <w:szCs w:val="32"/>
              </w:rPr>
            </w:pPr>
          </w:p>
        </w:tc>
        <w:tc>
          <w:tcPr>
            <w:tcW w:w="7470" w:type="dxa"/>
          </w:tcPr>
          <w:p w:rsidR="003F673A" w:rsidRPr="00BA5421" w:rsidRDefault="003F673A" w:rsidP="003F673A">
            <w:pPr>
              <w:jc w:val="center"/>
              <w:rPr>
                <w:sz w:val="32"/>
                <w:szCs w:val="32"/>
              </w:rPr>
            </w:pPr>
          </w:p>
          <w:p w:rsidR="003F673A" w:rsidRPr="00BA5421" w:rsidRDefault="003F673A" w:rsidP="003F673A">
            <w:pPr>
              <w:jc w:val="center"/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Column B</w:t>
            </w: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Outer Ear</w:t>
            </w:r>
          </w:p>
        </w:tc>
        <w:tc>
          <w:tcPr>
            <w:tcW w:w="7470" w:type="dxa"/>
          </w:tcPr>
          <w:p w:rsidR="003F673A" w:rsidRPr="00BA5421" w:rsidRDefault="003F673A">
            <w:p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____1.  Treaties of Rights</w:t>
            </w:r>
          </w:p>
          <w:p w:rsidR="003F673A" w:rsidRPr="00BA5421" w:rsidRDefault="003F673A">
            <w:pPr>
              <w:rPr>
                <w:sz w:val="32"/>
                <w:szCs w:val="32"/>
              </w:rPr>
            </w:pPr>
          </w:p>
        </w:tc>
      </w:tr>
      <w:tr w:rsidR="00BA5421" w:rsidRPr="003F673A" w:rsidTr="003F673A">
        <w:tc>
          <w:tcPr>
            <w:tcW w:w="3325" w:type="dxa"/>
          </w:tcPr>
          <w:p w:rsidR="00BA5421" w:rsidRPr="00BA5421" w:rsidRDefault="00BA5421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Ear</w:t>
            </w:r>
          </w:p>
        </w:tc>
        <w:tc>
          <w:tcPr>
            <w:tcW w:w="7470" w:type="dxa"/>
          </w:tcPr>
          <w:p w:rsidR="00BA5421" w:rsidRPr="00BA5421" w:rsidRDefault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____2.  The sense of the human being that </w:t>
            </w:r>
            <w:proofErr w:type="gramStart"/>
            <w:r>
              <w:rPr>
                <w:sz w:val="32"/>
                <w:szCs w:val="32"/>
              </w:rPr>
              <w:t>is always mentioned</w:t>
            </w:r>
            <w:proofErr w:type="gramEnd"/>
            <w:r>
              <w:rPr>
                <w:sz w:val="32"/>
                <w:szCs w:val="32"/>
              </w:rPr>
              <w:t xml:space="preserve"> first in the holy Quran.</w:t>
            </w: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Negative Sounds</w:t>
            </w:r>
          </w:p>
        </w:tc>
        <w:tc>
          <w:tcPr>
            <w:tcW w:w="7470" w:type="dxa"/>
          </w:tcPr>
          <w:p w:rsidR="003F673A" w:rsidRPr="00BA5421" w:rsidRDefault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____3</w:t>
            </w:r>
            <w:r w:rsidR="003F673A" w:rsidRPr="00BA5421">
              <w:rPr>
                <w:sz w:val="32"/>
                <w:szCs w:val="32"/>
              </w:rPr>
              <w:t>.  Part of the ear that is visible on the human face. Catches sounds. Has an ear canal that produces wax.</w:t>
            </w:r>
          </w:p>
          <w:p w:rsidR="003F673A" w:rsidRPr="00BA5421" w:rsidRDefault="003F673A">
            <w:pPr>
              <w:rPr>
                <w:sz w:val="32"/>
                <w:szCs w:val="32"/>
              </w:rPr>
            </w:pP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proofErr w:type="spellStart"/>
            <w:r w:rsidRPr="00BA5421">
              <w:rPr>
                <w:sz w:val="32"/>
                <w:szCs w:val="32"/>
              </w:rPr>
              <w:t>Risalatul</w:t>
            </w:r>
            <w:proofErr w:type="spellEnd"/>
            <w:r w:rsidRPr="00BA5421">
              <w:rPr>
                <w:sz w:val="32"/>
                <w:szCs w:val="32"/>
              </w:rPr>
              <w:t xml:space="preserve"> </w:t>
            </w:r>
            <w:proofErr w:type="spellStart"/>
            <w:r w:rsidRPr="00BA5421">
              <w:rPr>
                <w:sz w:val="32"/>
                <w:szCs w:val="32"/>
              </w:rPr>
              <w:t>Huqooq</w:t>
            </w:r>
            <w:proofErr w:type="spellEnd"/>
          </w:p>
        </w:tc>
        <w:tc>
          <w:tcPr>
            <w:tcW w:w="7470" w:type="dxa"/>
          </w:tcPr>
          <w:p w:rsidR="003F673A" w:rsidRPr="00BA5421" w:rsidRDefault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____4</w:t>
            </w:r>
            <w:r w:rsidR="003F673A" w:rsidRPr="00BA5421">
              <w:rPr>
                <w:sz w:val="32"/>
                <w:szCs w:val="32"/>
              </w:rPr>
              <w:t xml:space="preserve">.  There is a </w:t>
            </w:r>
            <w:proofErr w:type="gramStart"/>
            <w:r w:rsidR="003F673A" w:rsidRPr="00BA5421">
              <w:rPr>
                <w:sz w:val="32"/>
                <w:szCs w:val="32"/>
              </w:rPr>
              <w:t>liquid which</w:t>
            </w:r>
            <w:proofErr w:type="gramEnd"/>
            <w:r w:rsidR="003F673A" w:rsidRPr="00BA5421">
              <w:rPr>
                <w:sz w:val="32"/>
                <w:szCs w:val="32"/>
              </w:rPr>
              <w:t xml:space="preserve"> moves due to vibration. Movement </w:t>
            </w:r>
            <w:proofErr w:type="gramStart"/>
            <w:r w:rsidR="003F673A" w:rsidRPr="00BA5421">
              <w:rPr>
                <w:sz w:val="32"/>
                <w:szCs w:val="32"/>
              </w:rPr>
              <w:t xml:space="preserve">is </w:t>
            </w:r>
            <w:proofErr w:type="spellStart"/>
            <w:r w:rsidR="003F673A" w:rsidRPr="00BA5421">
              <w:rPr>
                <w:sz w:val="32"/>
                <w:szCs w:val="32"/>
              </w:rPr>
              <w:t>signalled</w:t>
            </w:r>
            <w:proofErr w:type="spellEnd"/>
            <w:proofErr w:type="gramEnd"/>
            <w:r w:rsidR="003F673A" w:rsidRPr="00BA5421">
              <w:rPr>
                <w:sz w:val="32"/>
                <w:szCs w:val="32"/>
              </w:rPr>
              <w:t xml:space="preserve"> to the brain, and sound is interpreted.</w:t>
            </w:r>
          </w:p>
          <w:p w:rsidR="003F673A" w:rsidRPr="00BA5421" w:rsidRDefault="003F673A">
            <w:pPr>
              <w:rPr>
                <w:sz w:val="32"/>
                <w:szCs w:val="32"/>
              </w:rPr>
            </w:pPr>
          </w:p>
        </w:tc>
      </w:tr>
      <w:tr w:rsidR="00BA5421" w:rsidRPr="003F673A" w:rsidTr="003F673A">
        <w:tc>
          <w:tcPr>
            <w:tcW w:w="3325" w:type="dxa"/>
          </w:tcPr>
          <w:p w:rsidR="00BA5421" w:rsidRPr="00BA5421" w:rsidRDefault="00BA5421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Hearing</w:t>
            </w:r>
          </w:p>
        </w:tc>
        <w:tc>
          <w:tcPr>
            <w:tcW w:w="7470" w:type="dxa"/>
          </w:tcPr>
          <w:p w:rsidR="00BA5421" w:rsidRPr="00BA5421" w:rsidRDefault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____5.  The part of our body that is the door to our heart.</w:t>
            </w: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Inner Ear</w:t>
            </w:r>
          </w:p>
        </w:tc>
        <w:tc>
          <w:tcPr>
            <w:tcW w:w="7470" w:type="dxa"/>
          </w:tcPr>
          <w:p w:rsidR="003F673A" w:rsidRPr="00BA5421" w:rsidRDefault="003F673A" w:rsidP="003F673A">
            <w:pPr>
              <w:rPr>
                <w:sz w:val="32"/>
                <w:szCs w:val="32"/>
              </w:rPr>
            </w:pPr>
          </w:p>
          <w:p w:rsidR="003F673A" w:rsidRPr="00BA5421" w:rsidRDefault="00BA5421" w:rsidP="003F67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____6</w:t>
            </w:r>
            <w:r w:rsidR="003F673A" w:rsidRPr="00BA5421">
              <w:rPr>
                <w:sz w:val="32"/>
                <w:szCs w:val="32"/>
              </w:rPr>
              <w:t xml:space="preserve">.  </w:t>
            </w:r>
            <w:r w:rsidR="003F673A" w:rsidRPr="00BA5421">
              <w:rPr>
                <w:sz w:val="32"/>
                <w:szCs w:val="32"/>
              </w:rPr>
              <w:t xml:space="preserve">Quran, </w:t>
            </w:r>
            <w:proofErr w:type="spellStart"/>
            <w:r w:rsidR="003F673A" w:rsidRPr="00BA5421">
              <w:rPr>
                <w:sz w:val="32"/>
                <w:szCs w:val="32"/>
              </w:rPr>
              <w:t>Dua</w:t>
            </w:r>
            <w:proofErr w:type="spellEnd"/>
            <w:r w:rsidR="003F673A" w:rsidRPr="00BA5421">
              <w:rPr>
                <w:sz w:val="32"/>
                <w:szCs w:val="32"/>
              </w:rPr>
              <w:t>, Dhikr, relaxing sounds, gentle tones</w:t>
            </w:r>
          </w:p>
          <w:p w:rsidR="003F673A" w:rsidRPr="00BA5421" w:rsidRDefault="003F673A" w:rsidP="003F673A">
            <w:pPr>
              <w:rPr>
                <w:sz w:val="32"/>
                <w:szCs w:val="32"/>
              </w:rPr>
            </w:pP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Middle Ear</w:t>
            </w:r>
          </w:p>
        </w:tc>
        <w:tc>
          <w:tcPr>
            <w:tcW w:w="7470" w:type="dxa"/>
          </w:tcPr>
          <w:p w:rsidR="003F673A" w:rsidRPr="00BA5421" w:rsidRDefault="00BA5421" w:rsidP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____7</w:t>
            </w:r>
            <w:r w:rsidRPr="00BA5421">
              <w:rPr>
                <w:sz w:val="32"/>
                <w:szCs w:val="32"/>
              </w:rPr>
              <w:t xml:space="preserve">.  He has made for </w:t>
            </w:r>
            <w:proofErr w:type="spellStart"/>
            <w:r w:rsidRPr="00BA5421">
              <w:rPr>
                <w:sz w:val="32"/>
                <w:szCs w:val="32"/>
              </w:rPr>
              <w:t>you</w:t>
            </w:r>
            <w:proofErr w:type="spellEnd"/>
            <w:r w:rsidRPr="00BA5421">
              <w:rPr>
                <w:sz w:val="32"/>
                <w:szCs w:val="32"/>
              </w:rPr>
              <w:t xml:space="preserve"> ears to preserve what is important</w:t>
            </w:r>
          </w:p>
        </w:tc>
      </w:tr>
      <w:tr w:rsidR="00BA5421" w:rsidRPr="003F673A" w:rsidTr="003F673A">
        <w:tc>
          <w:tcPr>
            <w:tcW w:w="3325" w:type="dxa"/>
          </w:tcPr>
          <w:p w:rsidR="00BA5421" w:rsidRPr="00BA5421" w:rsidRDefault="00BA5421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Good speech</w:t>
            </w:r>
            <w:bookmarkStart w:id="0" w:name="_GoBack"/>
            <w:bookmarkEnd w:id="0"/>
          </w:p>
        </w:tc>
        <w:tc>
          <w:tcPr>
            <w:tcW w:w="7470" w:type="dxa"/>
          </w:tcPr>
          <w:p w:rsidR="00BA5421" w:rsidRPr="00BA5421" w:rsidRDefault="00BA5421" w:rsidP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____8</w:t>
            </w:r>
            <w:r w:rsidRPr="00BA5421">
              <w:rPr>
                <w:sz w:val="32"/>
                <w:szCs w:val="32"/>
              </w:rPr>
              <w:t>.  Backbiting, music, foul language, vain talk, loud and harsh tones</w:t>
            </w:r>
          </w:p>
        </w:tc>
      </w:tr>
      <w:tr w:rsidR="003F673A" w:rsidRPr="003F673A" w:rsidTr="003F673A">
        <w:tc>
          <w:tcPr>
            <w:tcW w:w="3325" w:type="dxa"/>
          </w:tcPr>
          <w:p w:rsidR="003F673A" w:rsidRPr="00BA5421" w:rsidRDefault="003F673A" w:rsidP="003F673A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Positive Sounds</w:t>
            </w:r>
          </w:p>
        </w:tc>
        <w:tc>
          <w:tcPr>
            <w:tcW w:w="7470" w:type="dxa"/>
          </w:tcPr>
          <w:p w:rsidR="003F673A" w:rsidRPr="00BA5421" w:rsidRDefault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____9</w:t>
            </w:r>
            <w:r w:rsidR="003F673A" w:rsidRPr="00BA5421">
              <w:rPr>
                <w:sz w:val="32"/>
                <w:szCs w:val="32"/>
              </w:rPr>
              <w:t>.  Sounds travel through the ear canal to here and turns into vibrations. Has an eardrum that vibrates.</w:t>
            </w:r>
          </w:p>
          <w:p w:rsidR="003F673A" w:rsidRPr="00BA5421" w:rsidRDefault="003F673A">
            <w:pPr>
              <w:rPr>
                <w:sz w:val="32"/>
                <w:szCs w:val="32"/>
              </w:rPr>
            </w:pPr>
          </w:p>
        </w:tc>
      </w:tr>
      <w:tr w:rsidR="003F673A" w:rsidTr="003F673A">
        <w:tc>
          <w:tcPr>
            <w:tcW w:w="3325" w:type="dxa"/>
          </w:tcPr>
          <w:p w:rsidR="003F673A" w:rsidRPr="00BA5421" w:rsidRDefault="00BA5421" w:rsidP="00BA5421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A5421">
              <w:rPr>
                <w:sz w:val="32"/>
                <w:szCs w:val="32"/>
              </w:rPr>
              <w:t>Imam Ali (a</w:t>
            </w:r>
            <w:r>
              <w:rPr>
                <w:sz w:val="32"/>
                <w:szCs w:val="32"/>
              </w:rPr>
              <w:t>s</w:t>
            </w:r>
            <w:r w:rsidRPr="00BA5421">
              <w:rPr>
                <w:sz w:val="32"/>
                <w:szCs w:val="32"/>
              </w:rPr>
              <w:t>)’s saying</w:t>
            </w:r>
          </w:p>
        </w:tc>
        <w:tc>
          <w:tcPr>
            <w:tcW w:w="7470" w:type="dxa"/>
          </w:tcPr>
          <w:p w:rsidR="003F673A" w:rsidRPr="00BA5421" w:rsidRDefault="00BA5421" w:rsidP="00BA54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____10.  Imam Zayn al </w:t>
            </w:r>
            <w:proofErr w:type="spellStart"/>
            <w:r>
              <w:rPr>
                <w:sz w:val="32"/>
                <w:szCs w:val="32"/>
              </w:rPr>
              <w:t>Abidin</w:t>
            </w:r>
            <w:proofErr w:type="spellEnd"/>
            <w:r>
              <w:rPr>
                <w:sz w:val="32"/>
                <w:szCs w:val="32"/>
              </w:rPr>
              <w:t xml:space="preserve"> (as) has said:  “Everything has a fruit, and the fruit of listening is ________”</w:t>
            </w:r>
          </w:p>
        </w:tc>
      </w:tr>
    </w:tbl>
    <w:p w:rsidR="003F673A" w:rsidRDefault="003F673A"/>
    <w:sectPr w:rsidR="003F673A" w:rsidSect="003F67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7CF"/>
    <w:multiLevelType w:val="hybridMultilevel"/>
    <w:tmpl w:val="983247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3A"/>
    <w:rsid w:val="0009418D"/>
    <w:rsid w:val="003F673A"/>
    <w:rsid w:val="00BA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AC5EC"/>
  <w15:chartTrackingRefBased/>
  <w15:docId w15:val="{911A3AA8-C66A-4646-8209-606FF43B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Datoo, Sayeda</dc:creator>
  <cp:keywords/>
  <dc:description/>
  <cp:lastModifiedBy>Datoo, Sayeda</cp:lastModifiedBy>
  <cp:revision>2</cp:revision>
  <dcterms:created xsi:type="dcterms:W3CDTF">2020-07-27T17:28:00Z</dcterms:created>
  <dcterms:modified xsi:type="dcterms:W3CDTF">2020-07-27T17:47:00Z</dcterms:modified>
</cp:coreProperties>
</file>